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F8" w:rsidRPr="00B6467E" w:rsidRDefault="006B5CF8" w:rsidP="006B5CF8">
      <w:pPr>
        <w:rPr>
          <w:rFonts w:ascii="Times New Roman" w:hAnsi="Times New Roman" w:cs="Times New Roman"/>
          <w:b/>
        </w:rPr>
      </w:pPr>
      <w:r w:rsidRPr="005C6C48">
        <w:rPr>
          <w:rFonts w:ascii="Times New Roman" w:hAnsi="Times New Roman" w:cs="Times New Roman"/>
          <w:b/>
        </w:rPr>
        <w:t>Polecenie1.</w:t>
      </w:r>
      <w:r w:rsidR="00B6467E">
        <w:rPr>
          <w:rFonts w:ascii="Times New Roman" w:hAnsi="Times New Roman" w:cs="Times New Roman"/>
          <w:b/>
        </w:rPr>
        <w:t xml:space="preserve"> </w:t>
      </w:r>
      <w:r w:rsidRPr="005C6C48">
        <w:rPr>
          <w:rFonts w:ascii="Times New Roman" w:hAnsi="Times New Roman" w:cs="Times New Roman"/>
        </w:rPr>
        <w:t>W oparciu o tekst w podręczniku i własną wiedzę uzupełnij schemat</w:t>
      </w:r>
    </w:p>
    <w:p w:rsidR="006B5CF8" w:rsidRPr="005C6C48" w:rsidRDefault="006B5CF8" w:rsidP="006B5CF8">
      <w:pPr>
        <w:rPr>
          <w:rFonts w:ascii="Times New Roman" w:hAnsi="Times New Roman" w:cs="Times New Roman"/>
          <w:b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2095</wp:posOffset>
            </wp:positionH>
            <wp:positionV relativeFrom="paragraph">
              <wp:posOffset>1089</wp:posOffset>
            </wp:positionV>
            <wp:extent cx="5486400" cy="320040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tabs>
          <w:tab w:val="left" w:pos="1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B6467E" w:rsidRDefault="00B6467E" w:rsidP="006B5CF8">
      <w:pPr>
        <w:rPr>
          <w:rFonts w:ascii="Times New Roman" w:hAnsi="Times New Roman" w:cs="Times New Roman"/>
          <w:b/>
        </w:rPr>
      </w:pPr>
    </w:p>
    <w:p w:rsidR="00B6467E" w:rsidRDefault="00B6467E" w:rsidP="006B5CF8">
      <w:pPr>
        <w:rPr>
          <w:rFonts w:ascii="Times New Roman" w:hAnsi="Times New Roman" w:cs="Times New Roman"/>
          <w:b/>
        </w:rPr>
      </w:pPr>
    </w:p>
    <w:p w:rsidR="006B5CF8" w:rsidRPr="00666172" w:rsidRDefault="006B5CF8" w:rsidP="006B5CF8">
      <w:pPr>
        <w:rPr>
          <w:rFonts w:ascii="Times New Roman" w:hAnsi="Times New Roman" w:cs="Times New Roman"/>
          <w:b/>
        </w:rPr>
      </w:pPr>
      <w:r w:rsidRPr="005C6C48">
        <w:rPr>
          <w:rFonts w:ascii="Times New Roman" w:hAnsi="Times New Roman" w:cs="Times New Roman"/>
          <w:b/>
        </w:rPr>
        <w:t>Polecenie 2.</w:t>
      </w:r>
      <w:r w:rsidR="00666172">
        <w:rPr>
          <w:rFonts w:ascii="Times New Roman" w:hAnsi="Times New Roman" w:cs="Times New Roman"/>
          <w:b/>
        </w:rPr>
        <w:t xml:space="preserve"> </w:t>
      </w:r>
      <w:r w:rsidRPr="005C6C48">
        <w:rPr>
          <w:rFonts w:ascii="Times New Roman" w:hAnsi="Times New Roman" w:cs="Times New Roman"/>
        </w:rPr>
        <w:t xml:space="preserve">Rozpoznaj skały </w:t>
      </w:r>
      <w:r w:rsidR="00666172">
        <w:rPr>
          <w:rFonts w:ascii="Times New Roman" w:hAnsi="Times New Roman" w:cs="Times New Roman"/>
        </w:rPr>
        <w:t>przedstawione na fotografiach</w:t>
      </w:r>
      <w:r w:rsidRPr="005C6C48">
        <w:rPr>
          <w:rFonts w:ascii="Times New Roman" w:hAnsi="Times New Roman" w:cs="Times New Roman"/>
        </w:rPr>
        <w:t>.</w:t>
      </w:r>
    </w:p>
    <w:p w:rsidR="00666172" w:rsidRDefault="00666172" w:rsidP="006B5CF8">
      <w:pPr>
        <w:rPr>
          <w:rFonts w:ascii="Times New Roman" w:hAnsi="Times New Roman" w:cs="Times New Roman"/>
        </w:rPr>
      </w:pPr>
    </w:p>
    <w:p w:rsidR="00666172" w:rsidRPr="005C6C48" w:rsidRDefault="00666172" w:rsidP="006B5CF8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813399" cy="1362635"/>
            <wp:effectExtent l="19050" t="0" r="0" b="0"/>
            <wp:docPr id="3" name="Obraz 13" descr="Znalezione obrazy dla zapytania: wap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wapień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46" cy="136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172">
        <w:t xml:space="preserve"> </w:t>
      </w:r>
      <w:r>
        <w:rPr>
          <w:noProof/>
        </w:rPr>
        <w:drawing>
          <wp:inline distT="0" distB="0" distL="0" distR="0">
            <wp:extent cx="1989044" cy="1325869"/>
            <wp:effectExtent l="19050" t="0" r="0" b="0"/>
            <wp:docPr id="16" name="Obraz 16" descr="Znalezione obrazy dla zapytania: gra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granit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27" cy="132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69036" cy="1326777"/>
            <wp:effectExtent l="19050" t="0" r="2614" b="0"/>
            <wp:docPr id="19" name="Obraz 19" descr="Znalezione obrazy dla zapytania: zlepie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zlepieniec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2" cy="132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F8" w:rsidRDefault="00666172" w:rsidP="006B5C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Rys. 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Rys. B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Rys. C</w:t>
      </w:r>
    </w:p>
    <w:p w:rsidR="00666172" w:rsidRDefault="00666172" w:rsidP="006B5CF8">
      <w:pPr>
        <w:rPr>
          <w:rFonts w:ascii="Times New Roman" w:hAnsi="Times New Roman" w:cs="Times New Roman"/>
          <w:b/>
        </w:rPr>
      </w:pPr>
    </w:p>
    <w:p w:rsidR="006B5CF8" w:rsidRPr="00666172" w:rsidRDefault="006B5CF8" w:rsidP="006B5CF8">
      <w:pPr>
        <w:rPr>
          <w:rFonts w:ascii="Times New Roman" w:hAnsi="Times New Roman" w:cs="Times New Roman"/>
          <w:b/>
        </w:rPr>
      </w:pPr>
      <w:r w:rsidRPr="008F245B">
        <w:rPr>
          <w:rFonts w:ascii="Times New Roman" w:hAnsi="Times New Roman" w:cs="Times New Roman"/>
          <w:b/>
        </w:rPr>
        <w:t>Polecenie 3.</w:t>
      </w:r>
      <w:r w:rsidR="00666172">
        <w:rPr>
          <w:rFonts w:ascii="Times New Roman" w:hAnsi="Times New Roman" w:cs="Times New Roman"/>
          <w:b/>
        </w:rPr>
        <w:t xml:space="preserve"> </w:t>
      </w:r>
      <w:r w:rsidRPr="008F245B">
        <w:rPr>
          <w:rFonts w:ascii="Times New Roman" w:hAnsi="Times New Roman" w:cs="Times New Roman"/>
        </w:rPr>
        <w:t>Dla podanych skał określ typ genetyczny.</w:t>
      </w:r>
    </w:p>
    <w:tbl>
      <w:tblPr>
        <w:tblStyle w:val="Tabela-Siatka"/>
        <w:tblW w:w="9647" w:type="dxa"/>
        <w:tblLook w:val="04A0"/>
      </w:tblPr>
      <w:tblGrid>
        <w:gridCol w:w="1756"/>
        <w:gridCol w:w="2791"/>
        <w:gridCol w:w="2004"/>
        <w:gridCol w:w="3096"/>
      </w:tblGrid>
      <w:tr w:rsidR="006B5CF8" w:rsidRPr="005C6C48" w:rsidTr="00666172">
        <w:trPr>
          <w:trHeight w:val="188"/>
        </w:trPr>
        <w:tc>
          <w:tcPr>
            <w:tcW w:w="175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b/>
                <w:sz w:val="20"/>
                <w:szCs w:val="20"/>
              </w:rPr>
              <w:t>Nazwa skały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b/>
                <w:sz w:val="20"/>
                <w:szCs w:val="20"/>
              </w:rPr>
              <w:t>Typ genetyczny</w:t>
            </w:r>
          </w:p>
        </w:tc>
        <w:tc>
          <w:tcPr>
            <w:tcW w:w="2004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b/>
                <w:sz w:val="20"/>
                <w:szCs w:val="20"/>
              </w:rPr>
              <w:t>Nazwa skały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b/>
                <w:sz w:val="20"/>
                <w:szCs w:val="20"/>
              </w:rPr>
              <w:t>Typ genetyczny</w:t>
            </w: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sól kamienna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ropa naftowa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piaskowiec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węgiel kamienny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granit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bazalt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gips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węgiel brunatny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porfir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torf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glina zwałowa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piasek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kreda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siarka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gnejs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zlepieniec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marmur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5CF8" w:rsidRDefault="006B5CF8" w:rsidP="006B5CF8">
      <w:pPr>
        <w:rPr>
          <w:rFonts w:ascii="Times New Roman" w:hAnsi="Times New Roman" w:cs="Times New Roman"/>
          <w:b/>
        </w:rPr>
      </w:pPr>
    </w:p>
    <w:p w:rsidR="006B5CF8" w:rsidRPr="00666172" w:rsidRDefault="006B5CF8" w:rsidP="006B5CF8">
      <w:pPr>
        <w:rPr>
          <w:rFonts w:ascii="Times New Roman" w:hAnsi="Times New Roman" w:cs="Times New Roman"/>
          <w:b/>
        </w:rPr>
      </w:pPr>
      <w:r w:rsidRPr="008F245B">
        <w:rPr>
          <w:rFonts w:ascii="Times New Roman" w:hAnsi="Times New Roman" w:cs="Times New Roman"/>
          <w:b/>
        </w:rPr>
        <w:t>Polecenie</w:t>
      </w:r>
      <w:r>
        <w:rPr>
          <w:rFonts w:ascii="Times New Roman" w:hAnsi="Times New Roman" w:cs="Times New Roman"/>
          <w:b/>
        </w:rPr>
        <w:t xml:space="preserve"> 4</w:t>
      </w:r>
      <w:r w:rsidRPr="008F245B">
        <w:rPr>
          <w:rFonts w:ascii="Times New Roman" w:hAnsi="Times New Roman" w:cs="Times New Roman"/>
          <w:b/>
        </w:rPr>
        <w:t>.</w:t>
      </w:r>
      <w:r w:rsidR="00666172">
        <w:rPr>
          <w:rFonts w:ascii="Times New Roman" w:hAnsi="Times New Roman" w:cs="Times New Roman"/>
          <w:b/>
        </w:rPr>
        <w:t xml:space="preserve"> </w:t>
      </w:r>
      <w:r w:rsidRPr="00C055EB">
        <w:rPr>
          <w:rFonts w:ascii="Times New Roman" w:hAnsi="Times New Roman" w:cs="Times New Roman"/>
          <w:bCs/>
          <w:u w:val="single"/>
        </w:rPr>
        <w:t>Diageneza</w:t>
      </w:r>
      <w:r w:rsidRPr="008F245B">
        <w:rPr>
          <w:rFonts w:ascii="Times New Roman" w:hAnsi="Times New Roman" w:cs="Times New Roman"/>
        </w:rPr>
        <w:t xml:space="preserve"> to proces tworzenia skały zwięzłej ze skał luźnych polegający na łączeniu (zlepianiu) spoiwem ziaren skalnych. Uzupełnij schemat o właściwe nazwy skał.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ił – iłowiec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…....- mułowiec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piasek – ……….…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żwir -….………….</w:t>
      </w:r>
    </w:p>
    <w:p w:rsidR="006B5CF8" w:rsidRDefault="006B5CF8" w:rsidP="006B5CF8">
      <w:pPr>
        <w:rPr>
          <w:rFonts w:ascii="Times New Roman" w:hAnsi="Times New Roman" w:cs="Times New Roman"/>
          <w:b/>
        </w:rPr>
      </w:pPr>
    </w:p>
    <w:p w:rsidR="006B5CF8" w:rsidRPr="00B155C5" w:rsidRDefault="006B5CF8" w:rsidP="006B5CF8">
      <w:pPr>
        <w:rPr>
          <w:rFonts w:ascii="Times New Roman" w:hAnsi="Times New Roman" w:cs="Times New Roman"/>
          <w:b/>
        </w:rPr>
      </w:pPr>
      <w:r w:rsidRPr="008F245B">
        <w:rPr>
          <w:rFonts w:ascii="Times New Roman" w:hAnsi="Times New Roman" w:cs="Times New Roman"/>
          <w:b/>
        </w:rPr>
        <w:t>Polecenie</w:t>
      </w:r>
      <w:r>
        <w:rPr>
          <w:rFonts w:ascii="Times New Roman" w:hAnsi="Times New Roman" w:cs="Times New Roman"/>
          <w:b/>
        </w:rPr>
        <w:t>5</w:t>
      </w:r>
      <w:r w:rsidRPr="008F245B">
        <w:rPr>
          <w:rFonts w:ascii="Times New Roman" w:hAnsi="Times New Roman" w:cs="Times New Roman"/>
          <w:b/>
        </w:rPr>
        <w:t>.</w:t>
      </w:r>
      <w:r w:rsidR="00B155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Wpisz odpowiednie nazwy skały metamorficznych </w:t>
      </w:r>
    </w:p>
    <w:p w:rsidR="006B5CF8" w:rsidRPr="00685582" w:rsidRDefault="006B5CF8" w:rsidP="006B5CF8">
      <w:pPr>
        <w:rPr>
          <w:rFonts w:ascii="Times New Roman" w:hAnsi="Times New Roman" w:cs="Times New Roman"/>
          <w:b/>
        </w:rPr>
      </w:pPr>
      <w:r w:rsidRPr="00685582">
        <w:rPr>
          <w:rFonts w:ascii="Times New Roman" w:hAnsi="Times New Roman" w:cs="Times New Roman"/>
          <w:b/>
        </w:rPr>
        <w:t>piaskowiec - kwarcyt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granit -……………..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wapień - ……………</w:t>
      </w:r>
    </w:p>
    <w:p w:rsidR="006B5CF8" w:rsidRDefault="006B5CF8" w:rsidP="006B5CF8">
      <w:pPr>
        <w:rPr>
          <w:rFonts w:ascii="Times New Roman" w:hAnsi="Times New Roman" w:cs="Times New Roman"/>
          <w:b/>
        </w:rPr>
      </w:pPr>
    </w:p>
    <w:p w:rsidR="006B5CF8" w:rsidRPr="00B155C5" w:rsidRDefault="006B5CF8" w:rsidP="006B5CF8">
      <w:pPr>
        <w:rPr>
          <w:rFonts w:ascii="Times New Roman" w:hAnsi="Times New Roman" w:cs="Times New Roman"/>
          <w:b/>
        </w:rPr>
      </w:pPr>
      <w:r w:rsidRPr="007B5B21">
        <w:rPr>
          <w:rFonts w:ascii="Times New Roman" w:hAnsi="Times New Roman" w:cs="Times New Roman"/>
          <w:b/>
        </w:rPr>
        <w:t>Polecenie6.</w:t>
      </w:r>
      <w:r w:rsidR="00B155C5">
        <w:rPr>
          <w:rFonts w:ascii="Times New Roman" w:hAnsi="Times New Roman" w:cs="Times New Roman"/>
          <w:b/>
        </w:rPr>
        <w:t xml:space="preserve"> </w:t>
      </w:r>
      <w:r w:rsidRPr="007B5B21">
        <w:rPr>
          <w:rFonts w:ascii="Times New Roman" w:hAnsi="Times New Roman" w:cs="Times New Roman"/>
        </w:rPr>
        <w:t xml:space="preserve">Wpisz w odpowiednie miejsca procesy, które prowadzą do powstania skał. Do wyboru masz: </w:t>
      </w:r>
    </w:p>
    <w:p w:rsidR="006B5CF8" w:rsidRPr="007B5B21" w:rsidRDefault="006B5CF8" w:rsidP="006B5CF8">
      <w:pPr>
        <w:jc w:val="center"/>
        <w:rPr>
          <w:rFonts w:ascii="Times New Roman" w:hAnsi="Times New Roman" w:cs="Times New Roman"/>
          <w:b/>
          <w:i/>
        </w:rPr>
      </w:pPr>
      <w:r w:rsidRPr="007B5B21">
        <w:rPr>
          <w:rFonts w:ascii="Times New Roman" w:hAnsi="Times New Roman" w:cs="Times New Roman"/>
          <w:b/>
          <w:i/>
        </w:rPr>
        <w:t>sedymentacja, krystalizacja, diageneza, metamorfizm, ewaporacja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piasek &gt; …………………&gt; piaskowiec &gt; …………………&gt; kwarcyt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magma &gt; …………………. &gt; granit &gt; ……………………. &gt; gnejs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szczątki zwierząt &gt; ………………. &gt; wapień &gt; …………… &gt; marmur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słone jezioro &gt;  ……………….. &gt; sól kamienna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szczątki roślin &gt; …………….. &gt; węgiel kamienny</w:t>
      </w:r>
    </w:p>
    <w:p w:rsidR="006B5CF8" w:rsidRPr="007B5B21" w:rsidRDefault="006B5CF8" w:rsidP="006B5CF8">
      <w:pPr>
        <w:rPr>
          <w:rFonts w:ascii="Times New Roman" w:hAnsi="Times New Roman" w:cs="Times New Roman"/>
          <w:b/>
        </w:rPr>
      </w:pPr>
    </w:p>
    <w:p w:rsidR="006B5CF8" w:rsidRPr="00B155C5" w:rsidRDefault="006B5CF8" w:rsidP="006B5CF8">
      <w:pPr>
        <w:rPr>
          <w:rFonts w:ascii="Times New Roman" w:hAnsi="Times New Roman" w:cs="Times New Roman"/>
          <w:b/>
        </w:rPr>
      </w:pPr>
      <w:r w:rsidRPr="007B5B21">
        <w:rPr>
          <w:rFonts w:ascii="Times New Roman" w:hAnsi="Times New Roman" w:cs="Times New Roman"/>
          <w:b/>
        </w:rPr>
        <w:t>Polecenie 7.</w:t>
      </w:r>
      <w:r w:rsidR="00B155C5">
        <w:rPr>
          <w:rFonts w:ascii="Times New Roman" w:hAnsi="Times New Roman" w:cs="Times New Roman"/>
          <w:b/>
        </w:rPr>
        <w:t xml:space="preserve"> </w:t>
      </w:r>
      <w:r w:rsidRPr="007B5B21">
        <w:rPr>
          <w:rFonts w:ascii="Times New Roman" w:hAnsi="Times New Roman" w:cs="Times New Roman"/>
        </w:rPr>
        <w:t xml:space="preserve">Wytłumacz, jak powstają i czym różnią się skały jawno krystaliczne od skrytokrystalicznych. Podaj po jednym przykładzie takich skał. </w:t>
      </w:r>
    </w:p>
    <w:p w:rsidR="000D1152" w:rsidRDefault="000D1152">
      <w:bookmarkStart w:id="0" w:name="_GoBack"/>
      <w:bookmarkEnd w:id="0"/>
    </w:p>
    <w:sectPr w:rsidR="000D1152" w:rsidSect="000D115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83B"/>
    <w:multiLevelType w:val="hybridMultilevel"/>
    <w:tmpl w:val="4C6E9D60"/>
    <w:lvl w:ilvl="0" w:tplc="19B6C06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000FB"/>
    <w:multiLevelType w:val="hybridMultilevel"/>
    <w:tmpl w:val="850229AA"/>
    <w:lvl w:ilvl="0" w:tplc="2D5A1EA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3761"/>
    <w:multiLevelType w:val="hybridMultilevel"/>
    <w:tmpl w:val="3F1C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56F43"/>
    <w:rsid w:val="00056F43"/>
    <w:rsid w:val="000D1152"/>
    <w:rsid w:val="00122C35"/>
    <w:rsid w:val="001E4D7E"/>
    <w:rsid w:val="002866BE"/>
    <w:rsid w:val="00300904"/>
    <w:rsid w:val="004C55E8"/>
    <w:rsid w:val="004E056E"/>
    <w:rsid w:val="00577B80"/>
    <w:rsid w:val="00666172"/>
    <w:rsid w:val="006B5CF8"/>
    <w:rsid w:val="00704CD9"/>
    <w:rsid w:val="007A63DB"/>
    <w:rsid w:val="008C4EC4"/>
    <w:rsid w:val="009416FF"/>
    <w:rsid w:val="009578A1"/>
    <w:rsid w:val="009E5997"/>
    <w:rsid w:val="00A44F85"/>
    <w:rsid w:val="00B155C5"/>
    <w:rsid w:val="00B6467E"/>
    <w:rsid w:val="00BD0A9A"/>
    <w:rsid w:val="00C854CF"/>
    <w:rsid w:val="00C90528"/>
    <w:rsid w:val="00D9365C"/>
    <w:rsid w:val="00E0465D"/>
    <w:rsid w:val="00EB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5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4EC4"/>
    <w:pPr>
      <w:ind w:left="720"/>
      <w:contextualSpacing/>
    </w:pPr>
  </w:style>
  <w:style w:type="table" w:styleId="Tabela-Siatka">
    <w:name w:val="Table Grid"/>
    <w:basedOn w:val="Standardowy"/>
    <w:uiPriority w:val="59"/>
    <w:rsid w:val="006B5C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41EB1D-1737-472B-9A4C-345BE01A9AA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B4C486D-E4ED-475C-885D-855C4C0F2823}">
      <dgm:prSet phldrT="[Tekst]"/>
      <dgm:spPr>
        <a:solidFill>
          <a:schemeClr val="bg1"/>
        </a:solidFill>
      </dgm:spPr>
      <dgm:t>
        <a:bodyPr/>
        <a:lstStyle/>
        <a:p>
          <a:r>
            <a:rPr lang="pl-PL" b="1"/>
            <a:t>Typy genetyczne skał</a:t>
          </a:r>
        </a:p>
      </dgm:t>
    </dgm:pt>
    <dgm:pt modelId="{FF922E77-2CB8-4585-8F0D-059251D5096C}" type="parTrans" cxnId="{E8B83760-AFCB-4931-AF1B-259C46628CA8}">
      <dgm:prSet/>
      <dgm:spPr/>
      <dgm:t>
        <a:bodyPr/>
        <a:lstStyle/>
        <a:p>
          <a:endParaRPr lang="pl-PL"/>
        </a:p>
      </dgm:t>
    </dgm:pt>
    <dgm:pt modelId="{8A8A279C-11C7-4C0D-8EAE-30A3457A6B5D}" type="sibTrans" cxnId="{E8B83760-AFCB-4931-AF1B-259C46628CA8}">
      <dgm:prSet/>
      <dgm:spPr/>
      <dgm:t>
        <a:bodyPr/>
        <a:lstStyle/>
        <a:p>
          <a:endParaRPr lang="pl-PL"/>
        </a:p>
      </dgm:t>
    </dgm:pt>
    <dgm:pt modelId="{66CA92CB-B3FA-4ADB-9ACA-A55794229134}">
      <dgm:prSet phldrT="[Tekst]" custT="1"/>
      <dgm:spPr>
        <a:solidFill>
          <a:schemeClr val="bg1"/>
        </a:solidFill>
      </dgm:spPr>
      <dgm:t>
        <a:bodyPr/>
        <a:lstStyle/>
        <a:p>
          <a:pPr>
            <a:spcAft>
              <a:spcPts val="20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..............................</a:t>
          </a:r>
        </a:p>
        <a:p>
          <a:pPr>
            <a:spcAft>
              <a:spcPts val="20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powstają wskutek krystalizacji magmy w głębi skorupy ziemskiej (.....................- skały plutoniczne) </a:t>
          </a:r>
        </a:p>
        <a:p>
          <a:pPr>
            <a:spcAft>
              <a:spcPts val="20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 lub zastygania lawy na</a:t>
          </a:r>
        </a:p>
        <a:p>
          <a:pPr>
            <a:spcAft>
              <a:spcPts val="20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powierzchni Ziemi(......................- skały wulkaniczne) </a:t>
          </a:r>
        </a:p>
      </dgm:t>
    </dgm:pt>
    <dgm:pt modelId="{5BDB0FAE-0924-4747-A1E1-4C003EFD3DA9}" type="parTrans" cxnId="{EBD229BB-200E-4599-BC64-EC8314B281C0}">
      <dgm:prSet/>
      <dgm:spPr/>
      <dgm:t>
        <a:bodyPr/>
        <a:lstStyle/>
        <a:p>
          <a:endParaRPr lang="pl-PL"/>
        </a:p>
      </dgm:t>
    </dgm:pt>
    <dgm:pt modelId="{29F39B5D-CC81-4E12-9CA8-1BAD0F34AAF8}" type="sibTrans" cxnId="{EBD229BB-200E-4599-BC64-EC8314B281C0}">
      <dgm:prSet/>
      <dgm:spPr/>
      <dgm:t>
        <a:bodyPr/>
        <a:lstStyle/>
        <a:p>
          <a:endParaRPr lang="pl-PL"/>
        </a:p>
      </dgm:t>
    </dgm:pt>
    <dgm:pt modelId="{144DEBA8-01EF-447D-B21B-3BE41B9A9C9C}">
      <dgm:prSet phldrT="[Tekst]" custT="1"/>
      <dgm:spPr>
        <a:solidFill>
          <a:schemeClr val="bg1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.......................................</a:t>
          </a:r>
        </a:p>
        <a:p>
          <a:pPr>
            <a:spcAft>
              <a:spcPts val="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powstają w wyniku sedymentacji materiału okruchowego, organicznego oraz chemicznego</a:t>
          </a:r>
        </a:p>
      </dgm:t>
    </dgm:pt>
    <dgm:pt modelId="{11B374D0-70AC-4BFF-A8B0-057C56F5D436}" type="parTrans" cxnId="{2DB52174-52F1-45BB-9A0A-1ABEDAE36301}">
      <dgm:prSet/>
      <dgm:spPr/>
      <dgm:t>
        <a:bodyPr/>
        <a:lstStyle/>
        <a:p>
          <a:endParaRPr lang="pl-PL"/>
        </a:p>
      </dgm:t>
    </dgm:pt>
    <dgm:pt modelId="{558FA46F-6758-4298-9FD2-9120F5C8181A}" type="sibTrans" cxnId="{2DB52174-52F1-45BB-9A0A-1ABEDAE36301}">
      <dgm:prSet/>
      <dgm:spPr/>
      <dgm:t>
        <a:bodyPr/>
        <a:lstStyle/>
        <a:p>
          <a:endParaRPr lang="pl-PL"/>
        </a:p>
      </dgm:t>
    </dgm:pt>
    <dgm:pt modelId="{8F1D1686-B79A-4B0F-A202-9917615F70B5}">
      <dgm:prSet phldrT="[Tekst]" custT="1"/>
      <dgm:spPr>
        <a:solidFill>
          <a:schemeClr val="bg1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....................................</a:t>
          </a:r>
        </a:p>
        <a:p>
          <a:pPr>
            <a:spcAft>
              <a:spcPts val="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powstają podczas działania podwyższonego ciśnienia </a:t>
          </a:r>
          <a:br>
            <a:rPr lang="pl-PL" sz="1000">
              <a:latin typeface="Times New Roman" pitchFamily="18" charset="0"/>
              <a:cs typeface="Times New Roman" pitchFamily="18" charset="0"/>
            </a:rPr>
          </a:br>
          <a:r>
            <a:rPr lang="pl-PL" sz="1000">
              <a:latin typeface="Times New Roman" pitchFamily="18" charset="0"/>
              <a:cs typeface="Times New Roman" pitchFamily="18" charset="0"/>
            </a:rPr>
            <a:t>i temperatury na istniejące już skały</a:t>
          </a:r>
        </a:p>
      </dgm:t>
    </dgm:pt>
    <dgm:pt modelId="{6CC16E9F-70FD-4D5F-9154-CE06BA1E5BDE}" type="parTrans" cxnId="{881BFDD6-131A-4ADD-A605-9AC64E8D2706}">
      <dgm:prSet/>
      <dgm:spPr/>
      <dgm:t>
        <a:bodyPr/>
        <a:lstStyle/>
        <a:p>
          <a:endParaRPr lang="pl-PL"/>
        </a:p>
      </dgm:t>
    </dgm:pt>
    <dgm:pt modelId="{602576C6-9B37-4A3E-B67E-46F8C7424FBF}" type="sibTrans" cxnId="{881BFDD6-131A-4ADD-A605-9AC64E8D2706}">
      <dgm:prSet/>
      <dgm:spPr/>
      <dgm:t>
        <a:bodyPr/>
        <a:lstStyle/>
        <a:p>
          <a:endParaRPr lang="pl-PL"/>
        </a:p>
      </dgm:t>
    </dgm:pt>
    <dgm:pt modelId="{FC64B906-4629-46FB-BADA-9D0A5927272A}">
      <dgm:prSet custT="1"/>
      <dgm:spPr>
        <a:solidFill>
          <a:schemeClr val="bg1"/>
        </a:solidFill>
      </dgm:spPr>
      <dgm:t>
        <a:bodyPr/>
        <a:lstStyle/>
        <a:p>
          <a:pPr algn="l"/>
          <a:r>
            <a:rPr lang="pl-PL" sz="1000">
              <a:latin typeface="Times New Roman" pitchFamily="18" charset="0"/>
              <a:cs typeface="Times New Roman" pitchFamily="18" charset="0"/>
            </a:rPr>
            <a:t>- ................................</a:t>
          </a:r>
        </a:p>
        <a:p>
          <a:pPr algn="l"/>
          <a:r>
            <a:rPr lang="pl-PL" sz="1000">
              <a:latin typeface="Times New Roman" pitchFamily="18" charset="0"/>
              <a:cs typeface="Times New Roman" pitchFamily="18" charset="0"/>
            </a:rPr>
            <a:t>-.................................</a:t>
          </a:r>
        </a:p>
        <a:p>
          <a:pPr algn="l"/>
          <a:r>
            <a:rPr lang="pl-PL" sz="1000">
              <a:latin typeface="Times New Roman" pitchFamily="18" charset="0"/>
              <a:cs typeface="Times New Roman" pitchFamily="18" charset="0"/>
            </a:rPr>
            <a:t>- ................................</a:t>
          </a:r>
        </a:p>
      </dgm:t>
    </dgm:pt>
    <dgm:pt modelId="{6E516004-8ED9-4A4D-9C19-AE3F2EF8E07C}" type="parTrans" cxnId="{97C06AB6-8F44-4EFC-9198-401DF5160340}">
      <dgm:prSet/>
      <dgm:spPr/>
      <dgm:t>
        <a:bodyPr/>
        <a:lstStyle/>
        <a:p>
          <a:endParaRPr lang="pl-PL"/>
        </a:p>
      </dgm:t>
    </dgm:pt>
    <dgm:pt modelId="{5843BBA0-37DD-4E04-9DB5-14A5324649F9}" type="sibTrans" cxnId="{97C06AB6-8F44-4EFC-9198-401DF5160340}">
      <dgm:prSet/>
      <dgm:spPr/>
      <dgm:t>
        <a:bodyPr/>
        <a:lstStyle/>
        <a:p>
          <a:endParaRPr lang="pl-PL"/>
        </a:p>
      </dgm:t>
    </dgm:pt>
    <dgm:pt modelId="{791AE079-070F-4767-9FAF-C7AEA6C6F693}" type="pres">
      <dgm:prSet presAssocID="{DA41EB1D-1737-472B-9A4C-345BE01A9A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B11BD27-B374-42D8-8B1D-57183201452F}" type="pres">
      <dgm:prSet presAssocID="{7B4C486D-E4ED-475C-885D-855C4C0F2823}" presName="hierRoot1" presStyleCnt="0">
        <dgm:presLayoutVars>
          <dgm:hierBranch val="init"/>
        </dgm:presLayoutVars>
      </dgm:prSet>
      <dgm:spPr/>
    </dgm:pt>
    <dgm:pt modelId="{F03A2893-9518-4B08-9367-55C834F40B69}" type="pres">
      <dgm:prSet presAssocID="{7B4C486D-E4ED-475C-885D-855C4C0F2823}" presName="rootComposite1" presStyleCnt="0"/>
      <dgm:spPr/>
    </dgm:pt>
    <dgm:pt modelId="{93F78F67-BDEA-4268-A126-8B07EBF5F416}" type="pres">
      <dgm:prSet presAssocID="{7B4C486D-E4ED-475C-885D-855C4C0F2823}" presName="rootText1" presStyleLbl="node0" presStyleIdx="0" presStyleCnt="1" custScaleY="31758" custLinFactY="-6612" custLinFactNeighborX="2591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A3E9A9-815F-4B85-A51C-06CD6498C324}" type="pres">
      <dgm:prSet presAssocID="{7B4C486D-E4ED-475C-885D-855C4C0F2823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B3C2FDA-2199-4223-BFD3-4D732968D8F9}" type="pres">
      <dgm:prSet presAssocID="{7B4C486D-E4ED-475C-885D-855C4C0F2823}" presName="hierChild2" presStyleCnt="0"/>
      <dgm:spPr/>
    </dgm:pt>
    <dgm:pt modelId="{9C0905FA-4C7D-44EB-AA60-66C4428063DF}" type="pres">
      <dgm:prSet presAssocID="{5BDB0FAE-0924-4747-A1E1-4C003EFD3DA9}" presName="Name37" presStyleLbl="parChTrans1D2" presStyleIdx="0" presStyleCnt="3"/>
      <dgm:spPr/>
      <dgm:t>
        <a:bodyPr/>
        <a:lstStyle/>
        <a:p>
          <a:endParaRPr lang="pl-PL"/>
        </a:p>
      </dgm:t>
    </dgm:pt>
    <dgm:pt modelId="{E3EB239E-C5CF-4DF5-8845-D45A409A628F}" type="pres">
      <dgm:prSet presAssocID="{66CA92CB-B3FA-4ADB-9ACA-A55794229134}" presName="hierRoot2" presStyleCnt="0">
        <dgm:presLayoutVars>
          <dgm:hierBranch val="init"/>
        </dgm:presLayoutVars>
      </dgm:prSet>
      <dgm:spPr/>
    </dgm:pt>
    <dgm:pt modelId="{F2C4789A-DF65-4719-B5D2-305A9ADFA884}" type="pres">
      <dgm:prSet presAssocID="{66CA92CB-B3FA-4ADB-9ACA-A55794229134}" presName="rootComposite" presStyleCnt="0"/>
      <dgm:spPr/>
    </dgm:pt>
    <dgm:pt modelId="{01AF4C5E-F3CA-42ED-9DFA-70757CD63998}" type="pres">
      <dgm:prSet presAssocID="{66CA92CB-B3FA-4ADB-9ACA-A55794229134}" presName="rootText" presStyleLbl="node2" presStyleIdx="0" presStyleCnt="3" custScaleX="114747" custScaleY="162484" custLinFactNeighborX="9255" custLinFactNeighborY="-488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B0CB7A-FD6F-497A-B2A8-8CA929F16870}" type="pres">
      <dgm:prSet presAssocID="{66CA92CB-B3FA-4ADB-9ACA-A55794229134}" presName="rootConnector" presStyleLbl="node2" presStyleIdx="0" presStyleCnt="3"/>
      <dgm:spPr/>
      <dgm:t>
        <a:bodyPr/>
        <a:lstStyle/>
        <a:p>
          <a:endParaRPr lang="pl-PL"/>
        </a:p>
      </dgm:t>
    </dgm:pt>
    <dgm:pt modelId="{D0B84203-C503-436D-93D6-2BF829D8A44D}" type="pres">
      <dgm:prSet presAssocID="{66CA92CB-B3FA-4ADB-9ACA-A55794229134}" presName="hierChild4" presStyleCnt="0"/>
      <dgm:spPr/>
    </dgm:pt>
    <dgm:pt modelId="{12BF830B-61B9-4084-88DF-14A3151CCB2B}" type="pres">
      <dgm:prSet presAssocID="{66CA92CB-B3FA-4ADB-9ACA-A55794229134}" presName="hierChild5" presStyleCnt="0"/>
      <dgm:spPr/>
    </dgm:pt>
    <dgm:pt modelId="{11E6452A-6089-4049-AFA8-90DA851F8B4E}" type="pres">
      <dgm:prSet presAssocID="{11B374D0-70AC-4BFF-A8B0-057C56F5D436}" presName="Name37" presStyleLbl="parChTrans1D2" presStyleIdx="1" presStyleCnt="3"/>
      <dgm:spPr/>
      <dgm:t>
        <a:bodyPr/>
        <a:lstStyle/>
        <a:p>
          <a:endParaRPr lang="pl-PL"/>
        </a:p>
      </dgm:t>
    </dgm:pt>
    <dgm:pt modelId="{DE4260BC-EAB1-4DFD-BB99-36B9CAD90EC5}" type="pres">
      <dgm:prSet presAssocID="{144DEBA8-01EF-447D-B21B-3BE41B9A9C9C}" presName="hierRoot2" presStyleCnt="0">
        <dgm:presLayoutVars>
          <dgm:hierBranch val="init"/>
        </dgm:presLayoutVars>
      </dgm:prSet>
      <dgm:spPr/>
    </dgm:pt>
    <dgm:pt modelId="{9EBC8D79-EA2D-4095-A0AC-C4577BB296F8}" type="pres">
      <dgm:prSet presAssocID="{144DEBA8-01EF-447D-B21B-3BE41B9A9C9C}" presName="rootComposite" presStyleCnt="0"/>
      <dgm:spPr/>
    </dgm:pt>
    <dgm:pt modelId="{DEE26156-42C7-4678-8501-DBFD81C6D7F9}" type="pres">
      <dgm:prSet presAssocID="{144DEBA8-01EF-447D-B21B-3BE41B9A9C9C}" presName="rootText" presStyleLbl="node2" presStyleIdx="1" presStyleCnt="3" custLinFactNeighborX="-3332" custLinFactNeighborY="-540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0E62B8-041D-4715-8309-FA6B91222D37}" type="pres">
      <dgm:prSet presAssocID="{144DEBA8-01EF-447D-B21B-3BE41B9A9C9C}" presName="rootConnector" presStyleLbl="node2" presStyleIdx="1" presStyleCnt="3"/>
      <dgm:spPr/>
      <dgm:t>
        <a:bodyPr/>
        <a:lstStyle/>
        <a:p>
          <a:endParaRPr lang="pl-PL"/>
        </a:p>
      </dgm:t>
    </dgm:pt>
    <dgm:pt modelId="{3E24DCA0-F913-4EFA-BBDC-3956439E6CAC}" type="pres">
      <dgm:prSet presAssocID="{144DEBA8-01EF-447D-B21B-3BE41B9A9C9C}" presName="hierChild4" presStyleCnt="0"/>
      <dgm:spPr/>
    </dgm:pt>
    <dgm:pt modelId="{AAFA00D6-DED6-4FBF-AD16-8DED508C17FF}" type="pres">
      <dgm:prSet presAssocID="{6E516004-8ED9-4A4D-9C19-AE3F2EF8E07C}" presName="Name37" presStyleLbl="parChTrans1D3" presStyleIdx="0" presStyleCnt="1"/>
      <dgm:spPr/>
      <dgm:t>
        <a:bodyPr/>
        <a:lstStyle/>
        <a:p>
          <a:endParaRPr lang="pl-PL"/>
        </a:p>
      </dgm:t>
    </dgm:pt>
    <dgm:pt modelId="{D63899BF-116D-4DF1-8BBC-96114D7E2704}" type="pres">
      <dgm:prSet presAssocID="{FC64B906-4629-46FB-BADA-9D0A5927272A}" presName="hierRoot2" presStyleCnt="0">
        <dgm:presLayoutVars>
          <dgm:hierBranch val="init"/>
        </dgm:presLayoutVars>
      </dgm:prSet>
      <dgm:spPr/>
    </dgm:pt>
    <dgm:pt modelId="{BB7DD7D1-DD37-441F-BD44-F28FA8FA3FF6}" type="pres">
      <dgm:prSet presAssocID="{FC64B906-4629-46FB-BADA-9D0A5927272A}" presName="rootComposite" presStyleCnt="0"/>
      <dgm:spPr/>
    </dgm:pt>
    <dgm:pt modelId="{D1E2BEAB-E968-4B9A-89B6-C6CF6117AA68}" type="pres">
      <dgm:prSet presAssocID="{FC64B906-4629-46FB-BADA-9D0A5927272A}" presName="rootText" presStyleLbl="node3" presStyleIdx="0" presStyleCnt="1" custScaleX="76821" custLinFactNeighborX="-7966" custLinFactNeighborY="-848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A8D649-E799-4098-BD04-48D0D54FA14B}" type="pres">
      <dgm:prSet presAssocID="{FC64B906-4629-46FB-BADA-9D0A5927272A}" presName="rootConnector" presStyleLbl="node3" presStyleIdx="0" presStyleCnt="1"/>
      <dgm:spPr/>
      <dgm:t>
        <a:bodyPr/>
        <a:lstStyle/>
        <a:p>
          <a:endParaRPr lang="pl-PL"/>
        </a:p>
      </dgm:t>
    </dgm:pt>
    <dgm:pt modelId="{C481FBE4-382F-4FFD-BDA0-DF7233727F3D}" type="pres">
      <dgm:prSet presAssocID="{FC64B906-4629-46FB-BADA-9D0A5927272A}" presName="hierChild4" presStyleCnt="0"/>
      <dgm:spPr/>
    </dgm:pt>
    <dgm:pt modelId="{9C02F9C3-F489-4284-A945-553E89277C06}" type="pres">
      <dgm:prSet presAssocID="{FC64B906-4629-46FB-BADA-9D0A5927272A}" presName="hierChild5" presStyleCnt="0"/>
      <dgm:spPr/>
    </dgm:pt>
    <dgm:pt modelId="{581A0ED9-1D08-4A54-99D4-FB6649D1273E}" type="pres">
      <dgm:prSet presAssocID="{144DEBA8-01EF-447D-B21B-3BE41B9A9C9C}" presName="hierChild5" presStyleCnt="0"/>
      <dgm:spPr/>
    </dgm:pt>
    <dgm:pt modelId="{DFA1E6AD-D555-4349-B444-DFADF3DA6E7E}" type="pres">
      <dgm:prSet presAssocID="{6CC16E9F-70FD-4D5F-9154-CE06BA1E5BDE}" presName="Name37" presStyleLbl="parChTrans1D2" presStyleIdx="2" presStyleCnt="3"/>
      <dgm:spPr/>
      <dgm:t>
        <a:bodyPr/>
        <a:lstStyle/>
        <a:p>
          <a:endParaRPr lang="pl-PL"/>
        </a:p>
      </dgm:t>
    </dgm:pt>
    <dgm:pt modelId="{6E38D8CD-FBFC-4353-98A7-163360144F8F}" type="pres">
      <dgm:prSet presAssocID="{8F1D1686-B79A-4B0F-A202-9917615F70B5}" presName="hierRoot2" presStyleCnt="0">
        <dgm:presLayoutVars>
          <dgm:hierBranch val="init"/>
        </dgm:presLayoutVars>
      </dgm:prSet>
      <dgm:spPr/>
    </dgm:pt>
    <dgm:pt modelId="{1EC58C85-EE46-4009-958C-7B5F7CBC45D0}" type="pres">
      <dgm:prSet presAssocID="{8F1D1686-B79A-4B0F-A202-9917615F70B5}" presName="rootComposite" presStyleCnt="0"/>
      <dgm:spPr/>
    </dgm:pt>
    <dgm:pt modelId="{682C5EFC-3280-45B1-89C9-0646F6C77321}" type="pres">
      <dgm:prSet presAssocID="{8F1D1686-B79A-4B0F-A202-9917615F70B5}" presName="rootText" presStyleLbl="node2" presStyleIdx="2" presStyleCnt="3" custScaleY="141436" custLinFactNeighborX="-11105" custLinFactNeighborY="-555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CE27ACD-3F43-425A-B2C7-C1A579CAF98E}" type="pres">
      <dgm:prSet presAssocID="{8F1D1686-B79A-4B0F-A202-9917615F70B5}" presName="rootConnector" presStyleLbl="node2" presStyleIdx="2" presStyleCnt="3"/>
      <dgm:spPr/>
      <dgm:t>
        <a:bodyPr/>
        <a:lstStyle/>
        <a:p>
          <a:endParaRPr lang="pl-PL"/>
        </a:p>
      </dgm:t>
    </dgm:pt>
    <dgm:pt modelId="{BEF1167C-7075-45DF-992F-134DCE53DCAC}" type="pres">
      <dgm:prSet presAssocID="{8F1D1686-B79A-4B0F-A202-9917615F70B5}" presName="hierChild4" presStyleCnt="0"/>
      <dgm:spPr/>
    </dgm:pt>
    <dgm:pt modelId="{5036AB45-049B-4A8A-9468-FE9E4CE560DF}" type="pres">
      <dgm:prSet presAssocID="{8F1D1686-B79A-4B0F-A202-9917615F70B5}" presName="hierChild5" presStyleCnt="0"/>
      <dgm:spPr/>
    </dgm:pt>
    <dgm:pt modelId="{056E39B7-4472-40B2-AABD-75E8A4EB4E33}" type="pres">
      <dgm:prSet presAssocID="{7B4C486D-E4ED-475C-885D-855C4C0F2823}" presName="hierChild3" presStyleCnt="0"/>
      <dgm:spPr/>
    </dgm:pt>
  </dgm:ptLst>
  <dgm:cxnLst>
    <dgm:cxn modelId="{95339D9E-50B0-4FFB-BE4D-51BEB84B2638}" type="presOf" srcId="{8F1D1686-B79A-4B0F-A202-9917615F70B5}" destId="{682C5EFC-3280-45B1-89C9-0646F6C77321}" srcOrd="0" destOrd="0" presId="urn:microsoft.com/office/officeart/2005/8/layout/orgChart1"/>
    <dgm:cxn modelId="{881BFDD6-131A-4ADD-A605-9AC64E8D2706}" srcId="{7B4C486D-E4ED-475C-885D-855C4C0F2823}" destId="{8F1D1686-B79A-4B0F-A202-9917615F70B5}" srcOrd="2" destOrd="0" parTransId="{6CC16E9F-70FD-4D5F-9154-CE06BA1E5BDE}" sibTransId="{602576C6-9B37-4A3E-B67E-46F8C7424FBF}"/>
    <dgm:cxn modelId="{9B532AFD-47E0-4DC1-A526-5B2D1697454B}" type="presOf" srcId="{144DEBA8-01EF-447D-B21B-3BE41B9A9C9C}" destId="{DEE26156-42C7-4678-8501-DBFD81C6D7F9}" srcOrd="0" destOrd="0" presId="urn:microsoft.com/office/officeart/2005/8/layout/orgChart1"/>
    <dgm:cxn modelId="{EBD229BB-200E-4599-BC64-EC8314B281C0}" srcId="{7B4C486D-E4ED-475C-885D-855C4C0F2823}" destId="{66CA92CB-B3FA-4ADB-9ACA-A55794229134}" srcOrd="0" destOrd="0" parTransId="{5BDB0FAE-0924-4747-A1E1-4C003EFD3DA9}" sibTransId="{29F39B5D-CC81-4E12-9CA8-1BAD0F34AAF8}"/>
    <dgm:cxn modelId="{D96CD805-4D0A-48B9-93FA-2A253EBA8004}" type="presOf" srcId="{7B4C486D-E4ED-475C-885D-855C4C0F2823}" destId="{93F78F67-BDEA-4268-A126-8B07EBF5F416}" srcOrd="0" destOrd="0" presId="urn:microsoft.com/office/officeart/2005/8/layout/orgChart1"/>
    <dgm:cxn modelId="{97C06AB6-8F44-4EFC-9198-401DF5160340}" srcId="{144DEBA8-01EF-447D-B21B-3BE41B9A9C9C}" destId="{FC64B906-4629-46FB-BADA-9D0A5927272A}" srcOrd="0" destOrd="0" parTransId="{6E516004-8ED9-4A4D-9C19-AE3F2EF8E07C}" sibTransId="{5843BBA0-37DD-4E04-9DB5-14A5324649F9}"/>
    <dgm:cxn modelId="{E8B83760-AFCB-4931-AF1B-259C46628CA8}" srcId="{DA41EB1D-1737-472B-9A4C-345BE01A9AA0}" destId="{7B4C486D-E4ED-475C-885D-855C4C0F2823}" srcOrd="0" destOrd="0" parTransId="{FF922E77-2CB8-4585-8F0D-059251D5096C}" sibTransId="{8A8A279C-11C7-4C0D-8EAE-30A3457A6B5D}"/>
    <dgm:cxn modelId="{B531574C-915C-401B-AD82-7E0681C509BD}" type="presOf" srcId="{DA41EB1D-1737-472B-9A4C-345BE01A9AA0}" destId="{791AE079-070F-4767-9FAF-C7AEA6C6F693}" srcOrd="0" destOrd="0" presId="urn:microsoft.com/office/officeart/2005/8/layout/orgChart1"/>
    <dgm:cxn modelId="{DD1C077B-50C9-4E3B-A2BB-8052D05A0C5C}" type="presOf" srcId="{6E516004-8ED9-4A4D-9C19-AE3F2EF8E07C}" destId="{AAFA00D6-DED6-4FBF-AD16-8DED508C17FF}" srcOrd="0" destOrd="0" presId="urn:microsoft.com/office/officeart/2005/8/layout/orgChart1"/>
    <dgm:cxn modelId="{A1EE44C6-3DB7-4B99-AC1D-805FDDDD51B4}" type="presOf" srcId="{144DEBA8-01EF-447D-B21B-3BE41B9A9C9C}" destId="{EF0E62B8-041D-4715-8309-FA6B91222D37}" srcOrd="1" destOrd="0" presId="urn:microsoft.com/office/officeart/2005/8/layout/orgChart1"/>
    <dgm:cxn modelId="{29E0C0CB-CC21-4688-BD54-A7AA68A9E97A}" type="presOf" srcId="{FC64B906-4629-46FB-BADA-9D0A5927272A}" destId="{D1E2BEAB-E968-4B9A-89B6-C6CF6117AA68}" srcOrd="0" destOrd="0" presId="urn:microsoft.com/office/officeart/2005/8/layout/orgChart1"/>
    <dgm:cxn modelId="{866D661C-1480-4075-ACC0-FECDE5E36AFB}" type="presOf" srcId="{7B4C486D-E4ED-475C-885D-855C4C0F2823}" destId="{71A3E9A9-815F-4B85-A51C-06CD6498C324}" srcOrd="1" destOrd="0" presId="urn:microsoft.com/office/officeart/2005/8/layout/orgChart1"/>
    <dgm:cxn modelId="{2471362E-3537-422A-9A5B-29B6E461EFC4}" type="presOf" srcId="{8F1D1686-B79A-4B0F-A202-9917615F70B5}" destId="{ACE27ACD-3F43-425A-B2C7-C1A579CAF98E}" srcOrd="1" destOrd="0" presId="urn:microsoft.com/office/officeart/2005/8/layout/orgChart1"/>
    <dgm:cxn modelId="{DDF11E8F-180A-4377-9D3B-99D301F02F43}" type="presOf" srcId="{66CA92CB-B3FA-4ADB-9ACA-A55794229134}" destId="{C2B0CB7A-FD6F-497A-B2A8-8CA929F16870}" srcOrd="1" destOrd="0" presId="urn:microsoft.com/office/officeart/2005/8/layout/orgChart1"/>
    <dgm:cxn modelId="{71C74EB2-0701-4D6D-B4AE-5E63734ECA94}" type="presOf" srcId="{6CC16E9F-70FD-4D5F-9154-CE06BA1E5BDE}" destId="{DFA1E6AD-D555-4349-B444-DFADF3DA6E7E}" srcOrd="0" destOrd="0" presId="urn:microsoft.com/office/officeart/2005/8/layout/orgChart1"/>
    <dgm:cxn modelId="{CD46A81E-B021-4CEC-A2A4-E208A7AAA67A}" type="presOf" srcId="{5BDB0FAE-0924-4747-A1E1-4C003EFD3DA9}" destId="{9C0905FA-4C7D-44EB-AA60-66C4428063DF}" srcOrd="0" destOrd="0" presId="urn:microsoft.com/office/officeart/2005/8/layout/orgChart1"/>
    <dgm:cxn modelId="{49E71A96-966E-4A75-80B6-47B5BE2AA27B}" type="presOf" srcId="{11B374D0-70AC-4BFF-A8B0-057C56F5D436}" destId="{11E6452A-6089-4049-AFA8-90DA851F8B4E}" srcOrd="0" destOrd="0" presId="urn:microsoft.com/office/officeart/2005/8/layout/orgChart1"/>
    <dgm:cxn modelId="{4A97127D-AEB0-47B1-B597-1151556659E6}" type="presOf" srcId="{FC64B906-4629-46FB-BADA-9D0A5927272A}" destId="{57A8D649-E799-4098-BD04-48D0D54FA14B}" srcOrd="1" destOrd="0" presId="urn:microsoft.com/office/officeart/2005/8/layout/orgChart1"/>
    <dgm:cxn modelId="{3094B612-929F-4F44-B94B-6043333AEB5C}" type="presOf" srcId="{66CA92CB-B3FA-4ADB-9ACA-A55794229134}" destId="{01AF4C5E-F3CA-42ED-9DFA-70757CD63998}" srcOrd="0" destOrd="0" presId="urn:microsoft.com/office/officeart/2005/8/layout/orgChart1"/>
    <dgm:cxn modelId="{2DB52174-52F1-45BB-9A0A-1ABEDAE36301}" srcId="{7B4C486D-E4ED-475C-885D-855C4C0F2823}" destId="{144DEBA8-01EF-447D-B21B-3BE41B9A9C9C}" srcOrd="1" destOrd="0" parTransId="{11B374D0-70AC-4BFF-A8B0-057C56F5D436}" sibTransId="{558FA46F-6758-4298-9FD2-9120F5C8181A}"/>
    <dgm:cxn modelId="{82301343-3E4F-486D-B4E4-C933222962F9}" type="presParOf" srcId="{791AE079-070F-4767-9FAF-C7AEA6C6F693}" destId="{4B11BD27-B374-42D8-8B1D-57183201452F}" srcOrd="0" destOrd="0" presId="urn:microsoft.com/office/officeart/2005/8/layout/orgChart1"/>
    <dgm:cxn modelId="{2261D6CB-1D38-4D1A-8E82-57F94372B823}" type="presParOf" srcId="{4B11BD27-B374-42D8-8B1D-57183201452F}" destId="{F03A2893-9518-4B08-9367-55C834F40B69}" srcOrd="0" destOrd="0" presId="urn:microsoft.com/office/officeart/2005/8/layout/orgChart1"/>
    <dgm:cxn modelId="{73114CA7-E2A2-44F1-A395-4EADBC07CFF4}" type="presParOf" srcId="{F03A2893-9518-4B08-9367-55C834F40B69}" destId="{93F78F67-BDEA-4268-A126-8B07EBF5F416}" srcOrd="0" destOrd="0" presId="urn:microsoft.com/office/officeart/2005/8/layout/orgChart1"/>
    <dgm:cxn modelId="{CC95CE02-53E1-4BC4-AD52-2C20EA083792}" type="presParOf" srcId="{F03A2893-9518-4B08-9367-55C834F40B69}" destId="{71A3E9A9-815F-4B85-A51C-06CD6498C324}" srcOrd="1" destOrd="0" presId="urn:microsoft.com/office/officeart/2005/8/layout/orgChart1"/>
    <dgm:cxn modelId="{BEDABF14-93CE-4B25-ABD1-B22EEDB5EB3D}" type="presParOf" srcId="{4B11BD27-B374-42D8-8B1D-57183201452F}" destId="{5B3C2FDA-2199-4223-BFD3-4D732968D8F9}" srcOrd="1" destOrd="0" presId="urn:microsoft.com/office/officeart/2005/8/layout/orgChart1"/>
    <dgm:cxn modelId="{75405BEA-BB5D-4CB3-8329-745F34D592E4}" type="presParOf" srcId="{5B3C2FDA-2199-4223-BFD3-4D732968D8F9}" destId="{9C0905FA-4C7D-44EB-AA60-66C4428063DF}" srcOrd="0" destOrd="0" presId="urn:microsoft.com/office/officeart/2005/8/layout/orgChart1"/>
    <dgm:cxn modelId="{C8992FFF-DD50-4D25-B8F5-FDB3855E9F34}" type="presParOf" srcId="{5B3C2FDA-2199-4223-BFD3-4D732968D8F9}" destId="{E3EB239E-C5CF-4DF5-8845-D45A409A628F}" srcOrd="1" destOrd="0" presId="urn:microsoft.com/office/officeart/2005/8/layout/orgChart1"/>
    <dgm:cxn modelId="{5072906A-BAFB-4EA6-B3BD-34942E37228E}" type="presParOf" srcId="{E3EB239E-C5CF-4DF5-8845-D45A409A628F}" destId="{F2C4789A-DF65-4719-B5D2-305A9ADFA884}" srcOrd="0" destOrd="0" presId="urn:microsoft.com/office/officeart/2005/8/layout/orgChart1"/>
    <dgm:cxn modelId="{88345A9E-B8B6-4B02-B20C-E900F0219B0A}" type="presParOf" srcId="{F2C4789A-DF65-4719-B5D2-305A9ADFA884}" destId="{01AF4C5E-F3CA-42ED-9DFA-70757CD63998}" srcOrd="0" destOrd="0" presId="urn:microsoft.com/office/officeart/2005/8/layout/orgChart1"/>
    <dgm:cxn modelId="{35EA6776-5E96-497F-8A50-A097B9A16EA2}" type="presParOf" srcId="{F2C4789A-DF65-4719-B5D2-305A9ADFA884}" destId="{C2B0CB7A-FD6F-497A-B2A8-8CA929F16870}" srcOrd="1" destOrd="0" presId="urn:microsoft.com/office/officeart/2005/8/layout/orgChart1"/>
    <dgm:cxn modelId="{87645E47-E7CD-49E4-A2A5-FAFECA51A497}" type="presParOf" srcId="{E3EB239E-C5CF-4DF5-8845-D45A409A628F}" destId="{D0B84203-C503-436D-93D6-2BF829D8A44D}" srcOrd="1" destOrd="0" presId="urn:microsoft.com/office/officeart/2005/8/layout/orgChart1"/>
    <dgm:cxn modelId="{2C86ADF2-F6A1-4B53-9E86-41384482BC2E}" type="presParOf" srcId="{E3EB239E-C5CF-4DF5-8845-D45A409A628F}" destId="{12BF830B-61B9-4084-88DF-14A3151CCB2B}" srcOrd="2" destOrd="0" presId="urn:microsoft.com/office/officeart/2005/8/layout/orgChart1"/>
    <dgm:cxn modelId="{8B975930-A0B8-4CF3-A1A5-AF8C5917C466}" type="presParOf" srcId="{5B3C2FDA-2199-4223-BFD3-4D732968D8F9}" destId="{11E6452A-6089-4049-AFA8-90DA851F8B4E}" srcOrd="2" destOrd="0" presId="urn:microsoft.com/office/officeart/2005/8/layout/orgChart1"/>
    <dgm:cxn modelId="{F2891321-BD2E-40A1-B04B-7B58CD098E0A}" type="presParOf" srcId="{5B3C2FDA-2199-4223-BFD3-4D732968D8F9}" destId="{DE4260BC-EAB1-4DFD-BB99-36B9CAD90EC5}" srcOrd="3" destOrd="0" presId="urn:microsoft.com/office/officeart/2005/8/layout/orgChart1"/>
    <dgm:cxn modelId="{86E68DF0-85FC-4BFD-A293-2491DAF5E753}" type="presParOf" srcId="{DE4260BC-EAB1-4DFD-BB99-36B9CAD90EC5}" destId="{9EBC8D79-EA2D-4095-A0AC-C4577BB296F8}" srcOrd="0" destOrd="0" presId="urn:microsoft.com/office/officeart/2005/8/layout/orgChart1"/>
    <dgm:cxn modelId="{8BDFBC12-1180-4394-AEE4-2668CE2C5CEF}" type="presParOf" srcId="{9EBC8D79-EA2D-4095-A0AC-C4577BB296F8}" destId="{DEE26156-42C7-4678-8501-DBFD81C6D7F9}" srcOrd="0" destOrd="0" presId="urn:microsoft.com/office/officeart/2005/8/layout/orgChart1"/>
    <dgm:cxn modelId="{28093B35-A287-47AC-98C4-904CB9BFBD97}" type="presParOf" srcId="{9EBC8D79-EA2D-4095-A0AC-C4577BB296F8}" destId="{EF0E62B8-041D-4715-8309-FA6B91222D37}" srcOrd="1" destOrd="0" presId="urn:microsoft.com/office/officeart/2005/8/layout/orgChart1"/>
    <dgm:cxn modelId="{04D1D30E-FE85-438F-90D6-D9C70D75DDCB}" type="presParOf" srcId="{DE4260BC-EAB1-4DFD-BB99-36B9CAD90EC5}" destId="{3E24DCA0-F913-4EFA-BBDC-3956439E6CAC}" srcOrd="1" destOrd="0" presId="urn:microsoft.com/office/officeart/2005/8/layout/orgChart1"/>
    <dgm:cxn modelId="{B914468A-7457-4F9E-BE92-4F2ABCD98FDD}" type="presParOf" srcId="{3E24DCA0-F913-4EFA-BBDC-3956439E6CAC}" destId="{AAFA00D6-DED6-4FBF-AD16-8DED508C17FF}" srcOrd="0" destOrd="0" presId="urn:microsoft.com/office/officeart/2005/8/layout/orgChart1"/>
    <dgm:cxn modelId="{96EB3BB3-404F-43B4-9E7E-D813A9768A6F}" type="presParOf" srcId="{3E24DCA0-F913-4EFA-BBDC-3956439E6CAC}" destId="{D63899BF-116D-4DF1-8BBC-96114D7E2704}" srcOrd="1" destOrd="0" presId="urn:microsoft.com/office/officeart/2005/8/layout/orgChart1"/>
    <dgm:cxn modelId="{201F8849-EA91-4144-A2A5-A8B5CE6068E7}" type="presParOf" srcId="{D63899BF-116D-4DF1-8BBC-96114D7E2704}" destId="{BB7DD7D1-DD37-441F-BD44-F28FA8FA3FF6}" srcOrd="0" destOrd="0" presId="urn:microsoft.com/office/officeart/2005/8/layout/orgChart1"/>
    <dgm:cxn modelId="{2D095B59-1DC5-46D7-AA2D-733991C7C655}" type="presParOf" srcId="{BB7DD7D1-DD37-441F-BD44-F28FA8FA3FF6}" destId="{D1E2BEAB-E968-4B9A-89B6-C6CF6117AA68}" srcOrd="0" destOrd="0" presId="urn:microsoft.com/office/officeart/2005/8/layout/orgChart1"/>
    <dgm:cxn modelId="{58BD222A-29EE-4AC1-9216-587E5E71E76F}" type="presParOf" srcId="{BB7DD7D1-DD37-441F-BD44-F28FA8FA3FF6}" destId="{57A8D649-E799-4098-BD04-48D0D54FA14B}" srcOrd="1" destOrd="0" presId="urn:microsoft.com/office/officeart/2005/8/layout/orgChart1"/>
    <dgm:cxn modelId="{0CA08DCA-9DB7-4CB5-AE7B-267A3CACC4FC}" type="presParOf" srcId="{D63899BF-116D-4DF1-8BBC-96114D7E2704}" destId="{C481FBE4-382F-4FFD-BDA0-DF7233727F3D}" srcOrd="1" destOrd="0" presId="urn:microsoft.com/office/officeart/2005/8/layout/orgChart1"/>
    <dgm:cxn modelId="{4F4F0FF4-874A-4EF8-A93D-BC4BE6B27A0F}" type="presParOf" srcId="{D63899BF-116D-4DF1-8BBC-96114D7E2704}" destId="{9C02F9C3-F489-4284-A945-553E89277C06}" srcOrd="2" destOrd="0" presId="urn:microsoft.com/office/officeart/2005/8/layout/orgChart1"/>
    <dgm:cxn modelId="{81A2B1C9-16B9-4D5F-AD6F-67B33D924CFD}" type="presParOf" srcId="{DE4260BC-EAB1-4DFD-BB99-36B9CAD90EC5}" destId="{581A0ED9-1D08-4A54-99D4-FB6649D1273E}" srcOrd="2" destOrd="0" presId="urn:microsoft.com/office/officeart/2005/8/layout/orgChart1"/>
    <dgm:cxn modelId="{AE56492B-99F8-4F74-A370-26B8D6639BE3}" type="presParOf" srcId="{5B3C2FDA-2199-4223-BFD3-4D732968D8F9}" destId="{DFA1E6AD-D555-4349-B444-DFADF3DA6E7E}" srcOrd="4" destOrd="0" presId="urn:microsoft.com/office/officeart/2005/8/layout/orgChart1"/>
    <dgm:cxn modelId="{E91EB4C9-6530-4786-B23E-797DC39880A2}" type="presParOf" srcId="{5B3C2FDA-2199-4223-BFD3-4D732968D8F9}" destId="{6E38D8CD-FBFC-4353-98A7-163360144F8F}" srcOrd="5" destOrd="0" presId="urn:microsoft.com/office/officeart/2005/8/layout/orgChart1"/>
    <dgm:cxn modelId="{B27F5349-11D9-49FB-B3A2-34D99978AC01}" type="presParOf" srcId="{6E38D8CD-FBFC-4353-98A7-163360144F8F}" destId="{1EC58C85-EE46-4009-958C-7B5F7CBC45D0}" srcOrd="0" destOrd="0" presId="urn:microsoft.com/office/officeart/2005/8/layout/orgChart1"/>
    <dgm:cxn modelId="{8F167170-FDD4-4D15-9EA1-F9F8AE973BCA}" type="presParOf" srcId="{1EC58C85-EE46-4009-958C-7B5F7CBC45D0}" destId="{682C5EFC-3280-45B1-89C9-0646F6C77321}" srcOrd="0" destOrd="0" presId="urn:microsoft.com/office/officeart/2005/8/layout/orgChart1"/>
    <dgm:cxn modelId="{7A7C0E1D-5300-45D9-9D5C-D0D680EFE09B}" type="presParOf" srcId="{1EC58C85-EE46-4009-958C-7B5F7CBC45D0}" destId="{ACE27ACD-3F43-425A-B2C7-C1A579CAF98E}" srcOrd="1" destOrd="0" presId="urn:microsoft.com/office/officeart/2005/8/layout/orgChart1"/>
    <dgm:cxn modelId="{51A040DB-911C-4FEB-8962-77F7DDA65F56}" type="presParOf" srcId="{6E38D8CD-FBFC-4353-98A7-163360144F8F}" destId="{BEF1167C-7075-45DF-992F-134DCE53DCAC}" srcOrd="1" destOrd="0" presId="urn:microsoft.com/office/officeart/2005/8/layout/orgChart1"/>
    <dgm:cxn modelId="{674B9BC5-2D46-4996-9428-2C93A428676F}" type="presParOf" srcId="{6E38D8CD-FBFC-4353-98A7-163360144F8F}" destId="{5036AB45-049B-4A8A-9468-FE9E4CE560DF}" srcOrd="2" destOrd="0" presId="urn:microsoft.com/office/officeart/2005/8/layout/orgChart1"/>
    <dgm:cxn modelId="{43BC7E97-6FFF-4692-A11D-A86FB175F86B}" type="presParOf" srcId="{4B11BD27-B374-42D8-8B1D-57183201452F}" destId="{056E39B7-4472-40B2-AABD-75E8A4EB4E33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A1E6AD-D555-4349-B444-DFADF3DA6E7E}">
      <dsp:nvSpPr>
        <dsp:cNvPr id="0" name=""/>
        <dsp:cNvSpPr/>
      </dsp:nvSpPr>
      <dsp:spPr>
        <a:xfrm>
          <a:off x="2783024" y="244063"/>
          <a:ext cx="1762618" cy="282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45"/>
              </a:lnTo>
              <a:lnTo>
                <a:pt x="1762618" y="121545"/>
              </a:lnTo>
              <a:lnTo>
                <a:pt x="1762618" y="2829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A00D6-DED6-4FBF-AD16-8DED508C17FF}">
      <dsp:nvSpPr>
        <dsp:cNvPr id="0" name=""/>
        <dsp:cNvSpPr/>
      </dsp:nvSpPr>
      <dsp:spPr>
        <a:xfrm>
          <a:off x="2190509" y="1306874"/>
          <a:ext cx="159327" cy="469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998"/>
              </a:lnTo>
              <a:lnTo>
                <a:pt x="159327" y="4699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6452A-6089-4049-AFA8-90DA851F8B4E}">
      <dsp:nvSpPr>
        <dsp:cNvPr id="0" name=""/>
        <dsp:cNvSpPr/>
      </dsp:nvSpPr>
      <dsp:spPr>
        <a:xfrm>
          <a:off x="2737304" y="244063"/>
          <a:ext cx="91440" cy="294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12"/>
              </a:lnTo>
              <a:lnTo>
                <a:pt x="68014" y="132912"/>
              </a:lnTo>
              <a:lnTo>
                <a:pt x="68014" y="294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905FA-4C7D-44EB-AA60-66C4428063DF}">
      <dsp:nvSpPr>
        <dsp:cNvPr id="0" name=""/>
        <dsp:cNvSpPr/>
      </dsp:nvSpPr>
      <dsp:spPr>
        <a:xfrm>
          <a:off x="1025654" y="244063"/>
          <a:ext cx="1757370" cy="334123"/>
        </a:xfrm>
        <a:custGeom>
          <a:avLst/>
          <a:gdLst/>
          <a:ahLst/>
          <a:cxnLst/>
          <a:rect l="0" t="0" r="0" b="0"/>
          <a:pathLst>
            <a:path>
              <a:moveTo>
                <a:pt x="1757370" y="0"/>
              </a:moveTo>
              <a:lnTo>
                <a:pt x="1757370" y="172736"/>
              </a:lnTo>
              <a:lnTo>
                <a:pt x="0" y="172736"/>
              </a:lnTo>
              <a:lnTo>
                <a:pt x="0" y="3341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78F67-BDEA-4268-A126-8B07EBF5F416}">
      <dsp:nvSpPr>
        <dsp:cNvPr id="0" name=""/>
        <dsp:cNvSpPr/>
      </dsp:nvSpPr>
      <dsp:spPr>
        <a:xfrm>
          <a:off x="2014513" y="0"/>
          <a:ext cx="1537022" cy="244063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1" kern="1200"/>
            <a:t>Typy genetyczne skał</a:t>
          </a:r>
        </a:p>
      </dsp:txBody>
      <dsp:txXfrm>
        <a:off x="2014513" y="0"/>
        <a:ext cx="1537022" cy="244063"/>
      </dsp:txXfrm>
    </dsp:sp>
    <dsp:sp modelId="{01AF4C5E-F3CA-42ED-9DFA-70757CD63998}">
      <dsp:nvSpPr>
        <dsp:cNvPr id="0" name=""/>
        <dsp:cNvSpPr/>
      </dsp:nvSpPr>
      <dsp:spPr>
        <a:xfrm>
          <a:off x="143810" y="578187"/>
          <a:ext cx="1763687" cy="1248707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..............................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powstają wskutek krystalizacji magmy w głębi skorupy ziemskiej (.....................- skały plutoniczne)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 lub zastygania lawy na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powierzchni Ziemi(......................- skały wulkaniczne) </a:t>
          </a:r>
        </a:p>
      </dsp:txBody>
      <dsp:txXfrm>
        <a:off x="143810" y="578187"/>
        <a:ext cx="1763687" cy="1248707"/>
      </dsp:txXfrm>
    </dsp:sp>
    <dsp:sp modelId="{DEE26156-42C7-4678-8501-DBFD81C6D7F9}">
      <dsp:nvSpPr>
        <dsp:cNvPr id="0" name=""/>
        <dsp:cNvSpPr/>
      </dsp:nvSpPr>
      <dsp:spPr>
        <a:xfrm>
          <a:off x="2036807" y="538363"/>
          <a:ext cx="1537022" cy="76851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.......................................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powstają w wyniku sedymentacji materiału okruchowego, organicznego oraz chemicznego</a:t>
          </a:r>
        </a:p>
      </dsp:txBody>
      <dsp:txXfrm>
        <a:off x="2036807" y="538363"/>
        <a:ext cx="1537022" cy="768511"/>
      </dsp:txXfrm>
    </dsp:sp>
    <dsp:sp modelId="{D1E2BEAB-E968-4B9A-89B6-C6CF6117AA68}">
      <dsp:nvSpPr>
        <dsp:cNvPr id="0" name=""/>
        <dsp:cNvSpPr/>
      </dsp:nvSpPr>
      <dsp:spPr>
        <a:xfrm>
          <a:off x="2349837" y="1392617"/>
          <a:ext cx="1180756" cy="76851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- ................................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-.................................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- ................................</a:t>
          </a:r>
        </a:p>
      </dsp:txBody>
      <dsp:txXfrm>
        <a:off x="2349837" y="1392617"/>
        <a:ext cx="1180756" cy="768511"/>
      </dsp:txXfrm>
    </dsp:sp>
    <dsp:sp modelId="{682C5EFC-3280-45B1-89C9-0646F6C77321}">
      <dsp:nvSpPr>
        <dsp:cNvPr id="0" name=""/>
        <dsp:cNvSpPr/>
      </dsp:nvSpPr>
      <dsp:spPr>
        <a:xfrm>
          <a:off x="3777131" y="526997"/>
          <a:ext cx="1537022" cy="108695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....................................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powstają podczas działania podwyższonego ciśnienia </a:t>
          </a:r>
          <a:br>
            <a:rPr lang="pl-PL" sz="1000" kern="1200">
              <a:latin typeface="Times New Roman" pitchFamily="18" charset="0"/>
              <a:cs typeface="Times New Roman" pitchFamily="18" charset="0"/>
            </a:rPr>
          </a:br>
          <a:r>
            <a:rPr lang="pl-PL" sz="1000" kern="1200">
              <a:latin typeface="Times New Roman" pitchFamily="18" charset="0"/>
              <a:cs typeface="Times New Roman" pitchFamily="18" charset="0"/>
            </a:rPr>
            <a:t>i temperatury na istniejące już skały</a:t>
          </a:r>
        </a:p>
      </dsp:txBody>
      <dsp:txXfrm>
        <a:off x="3777131" y="526997"/>
        <a:ext cx="1537022" cy="1086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CF40-DE1C-4A9C-999D-DAEFC156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14</cp:revision>
  <dcterms:created xsi:type="dcterms:W3CDTF">2013-11-24T11:07:00Z</dcterms:created>
  <dcterms:modified xsi:type="dcterms:W3CDTF">2020-03-23T19:22:00Z</dcterms:modified>
</cp:coreProperties>
</file>